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713CE9" w14:textId="77777777" w:rsidR="007A58CB" w:rsidRPr="007A58CB" w:rsidRDefault="001B0A88" w:rsidP="007A58CB">
      <w:pPr>
        <w:pStyle w:val="Nagwek4"/>
        <w:jc w:val="center"/>
        <w:rPr>
          <w:color w:val="4472C4" w:themeColor="accent1"/>
        </w:rPr>
      </w:pPr>
      <w:r>
        <w:fldChar w:fldCharType="begin"/>
      </w:r>
      <w:r>
        <w:instrText xml:space="preserve"> HYPERLINK "https://docs.go</w:instrText>
      </w:r>
      <w:r>
        <w:instrText xml:space="preserve">ogle.com/forms/d/14T23gXyZk4BePQfIUPFfVNvIBqkPG8JkrIBtNLfYeAc/viewform?ts=633e97e8&amp;edit_requested=true" </w:instrText>
      </w:r>
      <w:r>
        <w:fldChar w:fldCharType="separate"/>
      </w:r>
      <w:r w:rsidR="007A58CB" w:rsidRPr="007A58CB">
        <w:rPr>
          <w:rStyle w:val="Hipercze"/>
          <w:color w:val="4472C4" w:themeColor="accent1"/>
        </w:rPr>
        <w:t>Formularz zgłoszeniowy</w:t>
      </w:r>
      <w:r>
        <w:rPr>
          <w:rStyle w:val="Hipercze"/>
          <w:color w:val="4472C4" w:themeColor="accent1"/>
        </w:rPr>
        <w:fldChar w:fldCharType="end"/>
      </w:r>
    </w:p>
    <w:p w14:paraId="0A075541" w14:textId="1B21AD04" w:rsidR="0050721A" w:rsidRPr="00A867CB" w:rsidRDefault="0050721A" w:rsidP="007A58C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FF"/>
          <w:u w:val="single"/>
          <w:lang w:eastAsia="pl-PL"/>
        </w:rPr>
      </w:pPr>
    </w:p>
    <w:p w14:paraId="19B3C0AA" w14:textId="49B22064" w:rsidR="0050721A" w:rsidRPr="00A867CB" w:rsidRDefault="0050721A" w:rsidP="0050721A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Co oferujemy?</w:t>
      </w:r>
    </w:p>
    <w:p w14:paraId="49B9D7F9" w14:textId="47A061ED" w:rsidR="0050721A" w:rsidRPr="00A867CB" w:rsidRDefault="0050721A" w:rsidP="00F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10 webinariów i 3 szkolenia stacjonarne z zakresu praw człowieka, planowania monitoringu, komunikowania swoich działań i włączania w nie innych mieszkańców.</w:t>
      </w:r>
    </w:p>
    <w:p w14:paraId="799F39FB" w14:textId="13612419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Kontakt z osobami z całej Polski, które prowadzą </w:t>
      </w:r>
      <w:r w:rsidR="007A58CB">
        <w:rPr>
          <w:rFonts w:eastAsia="Times New Roman" w:cstheme="minorHAnsi"/>
          <w:lang w:eastAsia="pl-PL"/>
        </w:rPr>
        <w:t>podobne działania.</w:t>
      </w:r>
    </w:p>
    <w:p w14:paraId="6C8039CF" w14:textId="77777777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Wsparcie merytoryczne i prawne w prowadzonych działaniach (również po zakończeniu szkoły);</w:t>
      </w:r>
    </w:p>
    <w:p w14:paraId="3ADBB4CC" w14:textId="50D0C1A6" w:rsidR="0050721A" w:rsidRPr="00A867CB" w:rsidRDefault="0050721A" w:rsidP="008C2E6D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lang w:eastAsia="pl-PL"/>
        </w:rPr>
        <w:t>Pokrycie kosztów szkolenia, zakwaterowania, wyżywienia oraz przejazdu.</w:t>
      </w:r>
    </w:p>
    <w:p w14:paraId="3A44D4ED" w14:textId="57C1A4CA" w:rsidR="000F6E3B" w:rsidRPr="00A867CB" w:rsidRDefault="000F6E3B" w:rsidP="000F6E3B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Kto może wziąć udział w szkoleniach?</w:t>
      </w:r>
    </w:p>
    <w:p w14:paraId="7DA95160" w14:textId="60B4229C" w:rsidR="000F6E3B" w:rsidRPr="00A867CB" w:rsidRDefault="000F6E3B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W szkoleniach może brać udział każda osoba, bez względu na wiek, wykształcenie i miejsce zamieszkania, jeśli tylko aktywnie uczestniczy w życiu swojej lokalnej społeczności, przygląda się pracy samorządu i chciałaby rozwijać swoją wiedzę w tej dziedzinie. Uczestnikami Szkoły mogą być zarówno osoby działające indywidualnie, jak i członkowie/członkinie nieformalnych grup, organizacji społecznych czy przedstawiciele mediów lokalnych. </w:t>
      </w:r>
    </w:p>
    <w:p w14:paraId="15575BDF" w14:textId="3E4DA1BD" w:rsidR="0050721A" w:rsidRPr="00A867CB" w:rsidRDefault="0050721A" w:rsidP="000F6E3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867CB">
        <w:rPr>
          <w:rFonts w:eastAsia="Times New Roman" w:cstheme="minorHAnsi"/>
          <w:b/>
          <w:lang w:eastAsia="pl-PL"/>
        </w:rPr>
        <w:t>Więcej o kursie pod adresem: siecobywatelska.pl/</w:t>
      </w:r>
      <w:proofErr w:type="spellStart"/>
      <w:r w:rsidRPr="00A867CB">
        <w:rPr>
          <w:rFonts w:eastAsia="Times New Roman" w:cstheme="minorHAnsi"/>
          <w:b/>
          <w:lang w:eastAsia="pl-PL"/>
        </w:rPr>
        <w:t>sis</w:t>
      </w:r>
      <w:proofErr w:type="spellEnd"/>
    </w:p>
    <w:p w14:paraId="40263D94" w14:textId="03F2B49D" w:rsidR="0050721A" w:rsidRPr="00A867CB" w:rsidRDefault="00DE73CD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Na zgłoszenia czekamy do </w:t>
      </w:r>
      <w:r w:rsidR="007A58CB">
        <w:rPr>
          <w:rFonts w:eastAsia="Times New Roman" w:cstheme="minorHAnsi"/>
          <w:lang w:eastAsia="pl-PL"/>
        </w:rPr>
        <w:t xml:space="preserve">30 listopada </w:t>
      </w:r>
      <w:r w:rsidRPr="00A867CB">
        <w:rPr>
          <w:rFonts w:eastAsia="Times New Roman" w:cstheme="minorHAnsi"/>
          <w:lang w:eastAsia="pl-PL"/>
        </w:rPr>
        <w:t>202</w:t>
      </w:r>
      <w:r w:rsidR="007A58CB">
        <w:rPr>
          <w:rFonts w:eastAsia="Times New Roman" w:cstheme="minorHAnsi"/>
          <w:lang w:eastAsia="pl-PL"/>
        </w:rPr>
        <w:t>2</w:t>
      </w:r>
      <w:r w:rsidRPr="00A867CB">
        <w:rPr>
          <w:rFonts w:eastAsia="Times New Roman" w:cstheme="minorHAnsi"/>
          <w:lang w:eastAsia="pl-PL"/>
        </w:rPr>
        <w:t xml:space="preserve"> r. </w:t>
      </w:r>
    </w:p>
    <w:p w14:paraId="6273B9BB" w14:textId="77777777" w:rsidR="00DB1A71" w:rsidRPr="00A867CB" w:rsidRDefault="00DB1A71" w:rsidP="00DB1A7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Szkoła Inicjatyw Strażniczych organizowana jest w ramach projektu “Szkoła Inicjatyw Strażniczych – 2 regiony”. Projekt finansowany z Funduszy EOG w ramach Programu Aktywni Obywatele – Fundusz Regionalny.</w:t>
      </w:r>
    </w:p>
    <w:p w14:paraId="0F58AB0C" w14:textId="53698D10" w:rsidR="00DB1A71" w:rsidRPr="00A867CB" w:rsidRDefault="00DB1A71" w:rsidP="000F6E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CB">
        <w:rPr>
          <w:rFonts w:eastAsia="Times New Roman"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 wp14:anchorId="38C115F2" wp14:editId="3803C6F3">
            <wp:extent cx="5810250" cy="2057400"/>
            <wp:effectExtent l="0" t="0" r="0" b="0"/>
            <wp:docPr id="1" name="Obraz 1" descr="https://siecobywatelska.pl/wp-content/uploads/2021/09/norwesk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ecobywatelska.pl/wp-content/uploads/2021/09/norwesk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A71" w:rsidRPr="00A8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0DC"/>
    <w:multiLevelType w:val="multilevel"/>
    <w:tmpl w:val="31A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8485F"/>
    <w:multiLevelType w:val="multilevel"/>
    <w:tmpl w:val="448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64E3D"/>
    <w:multiLevelType w:val="multilevel"/>
    <w:tmpl w:val="5C9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56647"/>
    <w:multiLevelType w:val="multilevel"/>
    <w:tmpl w:val="F21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EE"/>
    <w:rsid w:val="00003843"/>
    <w:rsid w:val="000F6E3B"/>
    <w:rsid w:val="001B0A88"/>
    <w:rsid w:val="00291258"/>
    <w:rsid w:val="0050721A"/>
    <w:rsid w:val="005333AD"/>
    <w:rsid w:val="006E07E7"/>
    <w:rsid w:val="007A58CB"/>
    <w:rsid w:val="00980B1A"/>
    <w:rsid w:val="00A867CB"/>
    <w:rsid w:val="00DB1A71"/>
    <w:rsid w:val="00DC08E6"/>
    <w:rsid w:val="00DE73CD"/>
    <w:rsid w:val="00E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20D"/>
  <w15:chartTrackingRefBased/>
  <w15:docId w15:val="{051C554B-5B76-4E2D-B06D-1C4FC98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F6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F6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6E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6E3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E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86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ecobywatelska.pl/wp-content/uploads/2021/09/norweski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LC</cp:lastModifiedBy>
  <cp:revision>3</cp:revision>
  <dcterms:created xsi:type="dcterms:W3CDTF">2022-10-12T10:25:00Z</dcterms:created>
  <dcterms:modified xsi:type="dcterms:W3CDTF">2022-10-14T05:58:00Z</dcterms:modified>
</cp:coreProperties>
</file>